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D93E" w14:textId="52093773" w:rsidR="00ED6FF1" w:rsidRDefault="00F249E3" w:rsidP="00AE477D">
      <w:pPr>
        <w:pStyle w:val="Title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4DFE01" wp14:editId="44B53D7D">
            <wp:simplePos x="0" y="0"/>
            <wp:positionH relativeFrom="margin">
              <wp:align>center</wp:align>
            </wp:positionH>
            <wp:positionV relativeFrom="paragraph">
              <wp:posOffset>-335280</wp:posOffset>
            </wp:positionV>
            <wp:extent cx="2171700" cy="217170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9D56E" w14:textId="3E655F63" w:rsidR="00AE477D" w:rsidRDefault="00AE477D" w:rsidP="00F249E3">
      <w:pPr>
        <w:pStyle w:val="Title"/>
        <w:jc w:val="center"/>
        <w:rPr>
          <w:sz w:val="36"/>
          <w:szCs w:val="36"/>
        </w:rPr>
      </w:pPr>
    </w:p>
    <w:p w14:paraId="6A979733" w14:textId="77777777" w:rsidR="00F249E3" w:rsidRDefault="00F249E3" w:rsidP="00233718">
      <w:pPr>
        <w:pStyle w:val="Title"/>
        <w:jc w:val="center"/>
        <w:rPr>
          <w:sz w:val="36"/>
          <w:szCs w:val="36"/>
        </w:rPr>
      </w:pPr>
    </w:p>
    <w:p w14:paraId="44D78DBF" w14:textId="77777777" w:rsidR="00F249E3" w:rsidRDefault="00F249E3" w:rsidP="00233718">
      <w:pPr>
        <w:pStyle w:val="Title"/>
        <w:jc w:val="center"/>
        <w:rPr>
          <w:sz w:val="36"/>
          <w:szCs w:val="36"/>
        </w:rPr>
      </w:pPr>
    </w:p>
    <w:p w14:paraId="03CC743F" w14:textId="2E5A544D" w:rsidR="00F249E3" w:rsidRDefault="00F249E3" w:rsidP="00233718">
      <w:pPr>
        <w:pStyle w:val="Title"/>
        <w:jc w:val="center"/>
        <w:rPr>
          <w:sz w:val="36"/>
          <w:szCs w:val="36"/>
        </w:rPr>
      </w:pPr>
    </w:p>
    <w:p w14:paraId="5A60DE4B" w14:textId="77777777" w:rsidR="00F249E3" w:rsidRPr="00F249E3" w:rsidRDefault="00F249E3" w:rsidP="00F249E3"/>
    <w:p w14:paraId="15CDE65C" w14:textId="1C65ADE2" w:rsidR="004D3D32" w:rsidRDefault="00ED6FF1" w:rsidP="00233718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W</w:t>
      </w:r>
      <w:r w:rsidR="0000049C" w:rsidRPr="00CA7AAD">
        <w:rPr>
          <w:sz w:val="36"/>
          <w:szCs w:val="36"/>
        </w:rPr>
        <w:t>ELCOME TO AFTER</w:t>
      </w:r>
      <w:r w:rsidR="009B6512">
        <w:rPr>
          <w:sz w:val="36"/>
          <w:szCs w:val="36"/>
        </w:rPr>
        <w:t xml:space="preserve">CARE </w:t>
      </w:r>
      <w:r w:rsidR="004E3C35" w:rsidRPr="00CA7AAD">
        <w:rPr>
          <w:sz w:val="36"/>
          <w:szCs w:val="36"/>
        </w:rPr>
        <w:t>AT</w:t>
      </w:r>
      <w:r w:rsidR="0000049C" w:rsidRPr="00CA7AAD">
        <w:rPr>
          <w:sz w:val="36"/>
          <w:szCs w:val="36"/>
        </w:rPr>
        <w:t xml:space="preserve"> NWCCC</w:t>
      </w:r>
    </w:p>
    <w:p w14:paraId="72F8E5D8" w14:textId="77777777" w:rsidR="00233718" w:rsidRPr="00233718" w:rsidRDefault="00233718" w:rsidP="00233718"/>
    <w:p w14:paraId="5BA5A361" w14:textId="599A0869" w:rsidR="0000049C" w:rsidRPr="0001052E" w:rsidRDefault="0000049C" w:rsidP="0000049C">
      <w:pPr>
        <w:rPr>
          <w:b/>
          <w:bCs/>
          <w:sz w:val="20"/>
          <w:szCs w:val="20"/>
        </w:rPr>
      </w:pPr>
      <w:r w:rsidRPr="00783E4E">
        <w:rPr>
          <w:sz w:val="20"/>
          <w:szCs w:val="20"/>
        </w:rPr>
        <w:t xml:space="preserve">Northwest Christian </w:t>
      </w:r>
      <w:r w:rsidRPr="009F3065">
        <w:rPr>
          <w:sz w:val="20"/>
          <w:szCs w:val="20"/>
        </w:rPr>
        <w:t xml:space="preserve">Childcare </w:t>
      </w:r>
      <w:r w:rsidR="00EF72E4" w:rsidRPr="009F3065">
        <w:rPr>
          <w:sz w:val="20"/>
          <w:szCs w:val="20"/>
        </w:rPr>
        <w:t>is</w:t>
      </w:r>
      <w:r w:rsidRPr="009F3065">
        <w:rPr>
          <w:sz w:val="20"/>
          <w:szCs w:val="20"/>
        </w:rPr>
        <w:t xml:space="preserve"> offering</w:t>
      </w:r>
      <w:r w:rsidR="00CA05EE">
        <w:rPr>
          <w:sz w:val="20"/>
          <w:szCs w:val="20"/>
        </w:rPr>
        <w:t xml:space="preserve"> Aftercare </w:t>
      </w:r>
      <w:r w:rsidR="00EF72E4">
        <w:rPr>
          <w:sz w:val="20"/>
          <w:szCs w:val="20"/>
        </w:rPr>
        <w:t>for</w:t>
      </w:r>
      <w:r w:rsidRPr="00783E4E">
        <w:rPr>
          <w:sz w:val="20"/>
          <w:szCs w:val="20"/>
        </w:rPr>
        <w:t xml:space="preserve"> the</w:t>
      </w:r>
      <w:r w:rsidR="00971DCA">
        <w:rPr>
          <w:sz w:val="20"/>
          <w:szCs w:val="20"/>
        </w:rPr>
        <w:t xml:space="preserve"> 202</w:t>
      </w:r>
      <w:r w:rsidR="00997D09">
        <w:rPr>
          <w:sz w:val="20"/>
          <w:szCs w:val="20"/>
        </w:rPr>
        <w:t>4</w:t>
      </w:r>
      <w:r w:rsidR="00763DE7">
        <w:rPr>
          <w:sz w:val="20"/>
          <w:szCs w:val="20"/>
        </w:rPr>
        <w:t>-2</w:t>
      </w:r>
      <w:r w:rsidR="00997D09">
        <w:rPr>
          <w:sz w:val="20"/>
          <w:szCs w:val="20"/>
        </w:rPr>
        <w:t>5</w:t>
      </w:r>
      <w:r w:rsidR="00971DCA">
        <w:rPr>
          <w:sz w:val="20"/>
          <w:szCs w:val="20"/>
        </w:rPr>
        <w:t xml:space="preserve"> school year</w:t>
      </w:r>
      <w:r w:rsidRPr="00783E4E">
        <w:rPr>
          <w:sz w:val="20"/>
          <w:szCs w:val="20"/>
        </w:rPr>
        <w:t xml:space="preserve">. </w:t>
      </w:r>
      <w:r w:rsidR="007F5462" w:rsidRPr="00783E4E">
        <w:rPr>
          <w:sz w:val="20"/>
          <w:szCs w:val="20"/>
        </w:rPr>
        <w:t xml:space="preserve">We will </w:t>
      </w:r>
      <w:r w:rsidR="00EF72E4">
        <w:rPr>
          <w:sz w:val="20"/>
          <w:szCs w:val="20"/>
        </w:rPr>
        <w:t>run</w:t>
      </w:r>
      <w:r w:rsidR="00801D04" w:rsidRPr="00783E4E">
        <w:rPr>
          <w:sz w:val="20"/>
          <w:szCs w:val="20"/>
        </w:rPr>
        <w:t xml:space="preserve"> </w:t>
      </w:r>
      <w:r w:rsidR="008E17E2">
        <w:rPr>
          <w:sz w:val="20"/>
          <w:szCs w:val="20"/>
        </w:rPr>
        <w:t>bus</w:t>
      </w:r>
      <w:r w:rsidR="00801D04" w:rsidRPr="00783E4E">
        <w:rPr>
          <w:sz w:val="20"/>
          <w:szCs w:val="20"/>
        </w:rPr>
        <w:t xml:space="preserve"> routes</w:t>
      </w:r>
      <w:r w:rsidR="007D2256">
        <w:rPr>
          <w:sz w:val="20"/>
          <w:szCs w:val="20"/>
        </w:rPr>
        <w:t xml:space="preserve"> </w:t>
      </w:r>
      <w:r w:rsidR="0098077E" w:rsidRPr="006B45F0">
        <w:rPr>
          <w:sz w:val="20"/>
          <w:szCs w:val="20"/>
        </w:rPr>
        <w:t xml:space="preserve">from Bluffsview Elementary and Evening Street Elementary. </w:t>
      </w:r>
      <w:r w:rsidR="00801D04" w:rsidRPr="00783E4E">
        <w:rPr>
          <w:sz w:val="20"/>
          <w:szCs w:val="20"/>
        </w:rPr>
        <w:t xml:space="preserve">Bluffsview </w:t>
      </w:r>
      <w:r w:rsidR="009B6512" w:rsidRPr="00783E4E">
        <w:rPr>
          <w:sz w:val="20"/>
          <w:szCs w:val="20"/>
        </w:rPr>
        <w:t xml:space="preserve">Elementary </w:t>
      </w:r>
      <w:r w:rsidR="00801D04" w:rsidRPr="00783E4E">
        <w:rPr>
          <w:sz w:val="20"/>
          <w:szCs w:val="20"/>
        </w:rPr>
        <w:t xml:space="preserve">children will be </w:t>
      </w:r>
      <w:r w:rsidR="005704F1">
        <w:rPr>
          <w:sz w:val="20"/>
          <w:szCs w:val="20"/>
        </w:rPr>
        <w:t xml:space="preserve">picked up first and </w:t>
      </w:r>
      <w:r w:rsidR="00801D04" w:rsidRPr="00783E4E">
        <w:rPr>
          <w:sz w:val="20"/>
          <w:szCs w:val="20"/>
        </w:rPr>
        <w:t>returned to Northwest. T</w:t>
      </w:r>
      <w:r w:rsidR="0065178F">
        <w:rPr>
          <w:sz w:val="20"/>
          <w:szCs w:val="20"/>
        </w:rPr>
        <w:t>he</w:t>
      </w:r>
      <w:r w:rsidR="00801D04" w:rsidRPr="00783E4E">
        <w:rPr>
          <w:sz w:val="20"/>
          <w:szCs w:val="20"/>
        </w:rPr>
        <w:t xml:space="preserve"> bus</w:t>
      </w:r>
      <w:r w:rsidR="000E643E">
        <w:rPr>
          <w:sz w:val="20"/>
          <w:szCs w:val="20"/>
        </w:rPr>
        <w:t>es</w:t>
      </w:r>
      <w:r w:rsidR="00801D04" w:rsidRPr="00783E4E">
        <w:rPr>
          <w:sz w:val="20"/>
          <w:szCs w:val="20"/>
        </w:rPr>
        <w:t xml:space="preserve"> wil</w:t>
      </w:r>
      <w:r w:rsidR="00500292">
        <w:rPr>
          <w:sz w:val="20"/>
          <w:szCs w:val="20"/>
        </w:rPr>
        <w:t>l</w:t>
      </w:r>
      <w:r w:rsidR="00BD3D48">
        <w:rPr>
          <w:sz w:val="20"/>
          <w:szCs w:val="20"/>
        </w:rPr>
        <w:t xml:space="preserve"> then</w:t>
      </w:r>
      <w:r w:rsidR="00801D04" w:rsidRPr="00783E4E">
        <w:rPr>
          <w:sz w:val="20"/>
          <w:szCs w:val="20"/>
        </w:rPr>
        <w:t xml:space="preserve"> pic</w:t>
      </w:r>
      <w:r w:rsidR="00500292">
        <w:rPr>
          <w:sz w:val="20"/>
          <w:szCs w:val="20"/>
        </w:rPr>
        <w:t>k-</w:t>
      </w:r>
      <w:r w:rsidR="00801D04" w:rsidRPr="00783E4E">
        <w:rPr>
          <w:sz w:val="20"/>
          <w:szCs w:val="20"/>
        </w:rPr>
        <w:t>u</w:t>
      </w:r>
      <w:r w:rsidR="0086537E">
        <w:rPr>
          <w:sz w:val="20"/>
          <w:szCs w:val="20"/>
        </w:rPr>
        <w:t>p</w:t>
      </w:r>
      <w:r w:rsidR="00801D04" w:rsidRPr="00783E4E">
        <w:rPr>
          <w:sz w:val="20"/>
          <w:szCs w:val="20"/>
        </w:rPr>
        <w:t xml:space="preserve"> children </w:t>
      </w:r>
      <w:r w:rsidR="009B6512" w:rsidRPr="00783E4E">
        <w:rPr>
          <w:sz w:val="20"/>
          <w:szCs w:val="20"/>
        </w:rPr>
        <w:t>from</w:t>
      </w:r>
      <w:r w:rsidR="00801D04" w:rsidRPr="00783E4E">
        <w:rPr>
          <w:sz w:val="20"/>
          <w:szCs w:val="20"/>
        </w:rPr>
        <w:t xml:space="preserve"> Evening St</w:t>
      </w:r>
      <w:r w:rsidR="009B6512" w:rsidRPr="00783E4E">
        <w:rPr>
          <w:sz w:val="20"/>
          <w:szCs w:val="20"/>
        </w:rPr>
        <w:t>reet Elementary</w:t>
      </w:r>
      <w:r w:rsidR="00801D04" w:rsidRPr="00783E4E">
        <w:rPr>
          <w:sz w:val="20"/>
          <w:szCs w:val="20"/>
        </w:rPr>
        <w:t xml:space="preserve">. </w:t>
      </w:r>
      <w:r w:rsidRPr="00783E4E">
        <w:rPr>
          <w:sz w:val="20"/>
          <w:szCs w:val="20"/>
        </w:rPr>
        <w:t xml:space="preserve">Our program </w:t>
      </w:r>
      <w:r w:rsidR="008A18F6">
        <w:rPr>
          <w:sz w:val="20"/>
          <w:szCs w:val="20"/>
        </w:rPr>
        <w:t>is a full-</w:t>
      </w:r>
      <w:r w:rsidR="00EF72E4">
        <w:rPr>
          <w:sz w:val="20"/>
          <w:szCs w:val="20"/>
        </w:rPr>
        <w:t>time program</w:t>
      </w:r>
      <w:r w:rsidRPr="00783E4E">
        <w:rPr>
          <w:sz w:val="20"/>
          <w:szCs w:val="20"/>
        </w:rPr>
        <w:t xml:space="preserve">. </w:t>
      </w:r>
      <w:r w:rsidR="009B6512" w:rsidRPr="00783E4E">
        <w:rPr>
          <w:sz w:val="20"/>
          <w:szCs w:val="20"/>
        </w:rPr>
        <w:t>Once enrolled, y</w:t>
      </w:r>
      <w:r w:rsidRPr="00783E4E">
        <w:rPr>
          <w:sz w:val="20"/>
          <w:szCs w:val="20"/>
        </w:rPr>
        <w:t xml:space="preserve">ou will be charged the </w:t>
      </w:r>
      <w:r w:rsidR="009B6512" w:rsidRPr="00783E4E">
        <w:rPr>
          <w:sz w:val="20"/>
          <w:szCs w:val="20"/>
        </w:rPr>
        <w:t xml:space="preserve">monthly </w:t>
      </w:r>
      <w:r w:rsidRPr="00783E4E">
        <w:rPr>
          <w:sz w:val="20"/>
          <w:szCs w:val="20"/>
        </w:rPr>
        <w:t xml:space="preserve">amount whether your child </w:t>
      </w:r>
      <w:r w:rsidR="009B6512" w:rsidRPr="00783E4E">
        <w:rPr>
          <w:sz w:val="20"/>
          <w:szCs w:val="20"/>
        </w:rPr>
        <w:t xml:space="preserve">is in </w:t>
      </w:r>
      <w:r w:rsidRPr="00783E4E">
        <w:rPr>
          <w:sz w:val="20"/>
          <w:szCs w:val="20"/>
        </w:rPr>
        <w:t>attend</w:t>
      </w:r>
      <w:r w:rsidR="009B6512" w:rsidRPr="00783E4E">
        <w:rPr>
          <w:sz w:val="20"/>
          <w:szCs w:val="20"/>
        </w:rPr>
        <w:t>ance</w:t>
      </w:r>
      <w:r w:rsidRPr="00783E4E">
        <w:rPr>
          <w:sz w:val="20"/>
          <w:szCs w:val="20"/>
        </w:rPr>
        <w:t xml:space="preserve"> or not.</w:t>
      </w:r>
      <w:r w:rsidR="00D521A3">
        <w:rPr>
          <w:sz w:val="20"/>
          <w:szCs w:val="20"/>
        </w:rPr>
        <w:t xml:space="preserve">  Aftercare tuition is not adjusted for holidays and vacation vouchers do not apply to </w:t>
      </w:r>
      <w:r w:rsidR="00406352">
        <w:rPr>
          <w:sz w:val="20"/>
          <w:szCs w:val="20"/>
        </w:rPr>
        <w:t>A</w:t>
      </w:r>
      <w:r w:rsidR="00D521A3">
        <w:rPr>
          <w:sz w:val="20"/>
          <w:szCs w:val="20"/>
        </w:rPr>
        <w:t>ftercare.</w:t>
      </w:r>
      <w:r w:rsidR="006550B2">
        <w:rPr>
          <w:sz w:val="20"/>
          <w:szCs w:val="20"/>
        </w:rPr>
        <w:t xml:space="preserve"> </w:t>
      </w:r>
    </w:p>
    <w:p w14:paraId="7C79B98B" w14:textId="3870962D" w:rsidR="0000049C" w:rsidRDefault="0000049C" w:rsidP="0000049C">
      <w:pPr>
        <w:rPr>
          <w:sz w:val="20"/>
          <w:szCs w:val="20"/>
        </w:rPr>
      </w:pPr>
      <w:r w:rsidRPr="001F346E">
        <w:rPr>
          <w:b/>
          <w:bCs/>
          <w:sz w:val="20"/>
          <w:szCs w:val="20"/>
        </w:rPr>
        <w:t>D</w:t>
      </w:r>
      <w:r w:rsidR="009F3065" w:rsidRPr="001F346E">
        <w:rPr>
          <w:b/>
          <w:bCs/>
          <w:sz w:val="20"/>
          <w:szCs w:val="20"/>
        </w:rPr>
        <w:t>ate</w:t>
      </w:r>
      <w:r w:rsidRPr="001F346E">
        <w:rPr>
          <w:b/>
          <w:bCs/>
          <w:sz w:val="20"/>
          <w:szCs w:val="20"/>
        </w:rPr>
        <w:t>:</w:t>
      </w:r>
      <w:r w:rsidR="009F3065">
        <w:rPr>
          <w:sz w:val="20"/>
          <w:szCs w:val="20"/>
        </w:rPr>
        <w:t xml:space="preserve"> </w:t>
      </w:r>
      <w:r w:rsidR="0031338B">
        <w:rPr>
          <w:sz w:val="20"/>
          <w:szCs w:val="20"/>
        </w:rPr>
        <w:t>August 1</w:t>
      </w:r>
      <w:r w:rsidR="00914068">
        <w:rPr>
          <w:sz w:val="20"/>
          <w:szCs w:val="20"/>
        </w:rPr>
        <w:t>4</w:t>
      </w:r>
      <w:r w:rsidR="0031338B">
        <w:rPr>
          <w:sz w:val="20"/>
          <w:szCs w:val="20"/>
        </w:rPr>
        <w:t>, 202</w:t>
      </w:r>
      <w:r w:rsidR="00251EF9">
        <w:rPr>
          <w:sz w:val="20"/>
          <w:szCs w:val="20"/>
        </w:rPr>
        <w:t>4</w:t>
      </w:r>
      <w:r w:rsidR="0031338B">
        <w:rPr>
          <w:sz w:val="20"/>
          <w:szCs w:val="20"/>
        </w:rPr>
        <w:t>-May 2</w:t>
      </w:r>
      <w:r w:rsidR="00F4572A">
        <w:rPr>
          <w:sz w:val="20"/>
          <w:szCs w:val="20"/>
        </w:rPr>
        <w:t>2</w:t>
      </w:r>
      <w:r w:rsidR="0031338B">
        <w:rPr>
          <w:sz w:val="20"/>
          <w:szCs w:val="20"/>
        </w:rPr>
        <w:t>, 202</w:t>
      </w:r>
      <w:r w:rsidR="008D66B3">
        <w:rPr>
          <w:sz w:val="20"/>
          <w:szCs w:val="20"/>
        </w:rPr>
        <w:t>5</w:t>
      </w:r>
    </w:p>
    <w:p w14:paraId="013CB7BA" w14:textId="55242617" w:rsidR="000F468C" w:rsidRPr="001F346E" w:rsidRDefault="00ED4C9C" w:rsidP="0000049C">
      <w:pPr>
        <w:rPr>
          <w:b/>
          <w:bCs/>
          <w:sz w:val="20"/>
          <w:szCs w:val="20"/>
        </w:rPr>
      </w:pPr>
      <w:r w:rsidRPr="001F346E">
        <w:rPr>
          <w:b/>
          <w:bCs/>
          <w:sz w:val="20"/>
          <w:szCs w:val="20"/>
        </w:rPr>
        <w:t>NWCCC is closed for the following holidays:</w:t>
      </w:r>
    </w:p>
    <w:p w14:paraId="0F28778E" w14:textId="35361C63" w:rsidR="00ED4C9C" w:rsidRDefault="00ED4C9C" w:rsidP="00ED4C9C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ED4C9C">
        <w:rPr>
          <w:sz w:val="20"/>
          <w:szCs w:val="20"/>
        </w:rPr>
        <w:t>Teacher Work</w:t>
      </w:r>
      <w:r w:rsidR="001F346E">
        <w:rPr>
          <w:sz w:val="20"/>
          <w:szCs w:val="20"/>
        </w:rPr>
        <w:t>d</w:t>
      </w:r>
      <w:r w:rsidRPr="00ED4C9C">
        <w:rPr>
          <w:sz w:val="20"/>
          <w:szCs w:val="20"/>
        </w:rPr>
        <w:t xml:space="preserve">ay </w:t>
      </w:r>
      <w:r w:rsidRPr="007F0B92">
        <w:rPr>
          <w:sz w:val="20"/>
          <w:szCs w:val="20"/>
        </w:rPr>
        <w:t xml:space="preserve">(Aug </w:t>
      </w:r>
      <w:r w:rsidR="005704F1" w:rsidRPr="007F0B92">
        <w:rPr>
          <w:sz w:val="20"/>
          <w:szCs w:val="20"/>
        </w:rPr>
        <w:t>1</w:t>
      </w:r>
      <w:r w:rsidR="001C2898">
        <w:rPr>
          <w:sz w:val="20"/>
          <w:szCs w:val="20"/>
        </w:rPr>
        <w:t>6</w:t>
      </w:r>
      <w:r w:rsidRPr="00ED4C9C">
        <w:rPr>
          <w:sz w:val="20"/>
          <w:szCs w:val="20"/>
        </w:rPr>
        <w:t>)</w:t>
      </w:r>
    </w:p>
    <w:p w14:paraId="254DD34A" w14:textId="18347391" w:rsidR="00ED4C9C" w:rsidRDefault="00ED4C9C" w:rsidP="00ED4C9C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Labor Day</w:t>
      </w:r>
    </w:p>
    <w:p w14:paraId="6EA3A916" w14:textId="13911BB0" w:rsidR="00ED4C9C" w:rsidRDefault="00ED4C9C" w:rsidP="00ED4C9C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Thanksgiving Day and the day after Thanksgiving</w:t>
      </w:r>
    </w:p>
    <w:p w14:paraId="4CEDA6A5" w14:textId="3F2D3C15" w:rsidR="00ED4C9C" w:rsidRDefault="00ED4C9C" w:rsidP="00ED4C9C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Christmas Eve and Christmas Day</w:t>
      </w:r>
    </w:p>
    <w:p w14:paraId="18D02E0E" w14:textId="6D754CBA" w:rsidR="00ED4C9C" w:rsidRDefault="00ED4C9C" w:rsidP="00ED4C9C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New Year’s Day</w:t>
      </w:r>
    </w:p>
    <w:p w14:paraId="63CC70A9" w14:textId="444C934A" w:rsidR="00C8773C" w:rsidRDefault="00C8773C" w:rsidP="00ED4C9C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Martin Luther King Jr. Day</w:t>
      </w:r>
    </w:p>
    <w:p w14:paraId="12E676CD" w14:textId="4D5BC52F" w:rsidR="00DF0E49" w:rsidRPr="00DF0E49" w:rsidRDefault="00DF0E49" w:rsidP="00DF0E49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Teacher </w:t>
      </w:r>
      <w:r>
        <w:rPr>
          <w:sz w:val="20"/>
          <w:szCs w:val="20"/>
        </w:rPr>
        <w:t>Training Day</w:t>
      </w:r>
      <w:r>
        <w:rPr>
          <w:sz w:val="20"/>
          <w:szCs w:val="20"/>
        </w:rPr>
        <w:t xml:space="preserve"> (TBD)</w:t>
      </w:r>
    </w:p>
    <w:p w14:paraId="09DA00CB" w14:textId="60A24D0C" w:rsidR="00ED4C9C" w:rsidRDefault="00ED4C9C" w:rsidP="00ED4C9C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Good Friday</w:t>
      </w:r>
    </w:p>
    <w:p w14:paraId="693CE582" w14:textId="2B983E62" w:rsidR="00B861A4" w:rsidRPr="00DF0E49" w:rsidRDefault="00ED4C9C" w:rsidP="00DF0E49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Memorial Day</w:t>
      </w:r>
    </w:p>
    <w:p w14:paraId="5DC9E48C" w14:textId="6BC4AB01" w:rsidR="008E232A" w:rsidRDefault="008E232A" w:rsidP="008E232A">
      <w:pPr>
        <w:rPr>
          <w:sz w:val="20"/>
          <w:szCs w:val="20"/>
        </w:rPr>
      </w:pPr>
      <w:r w:rsidRPr="008E232A">
        <w:rPr>
          <w:b/>
          <w:bCs/>
          <w:sz w:val="20"/>
          <w:szCs w:val="20"/>
        </w:rPr>
        <w:t>Tuition Rates</w:t>
      </w:r>
      <w:r w:rsidR="0000049C" w:rsidRPr="008E232A">
        <w:rPr>
          <w:b/>
          <w:bCs/>
          <w:sz w:val="20"/>
          <w:szCs w:val="20"/>
        </w:rPr>
        <w:t>:</w:t>
      </w:r>
      <w:r w:rsidR="002036DA">
        <w:rPr>
          <w:sz w:val="20"/>
          <w:szCs w:val="20"/>
        </w:rPr>
        <w:t xml:space="preserve"> </w:t>
      </w:r>
      <w:r w:rsidR="00EF2150">
        <w:rPr>
          <w:sz w:val="20"/>
          <w:szCs w:val="20"/>
        </w:rPr>
        <w:t>$</w:t>
      </w:r>
      <w:r w:rsidR="00ED2347">
        <w:rPr>
          <w:sz w:val="20"/>
          <w:szCs w:val="20"/>
        </w:rPr>
        <w:t>5</w:t>
      </w:r>
      <w:r w:rsidR="00091330">
        <w:rPr>
          <w:sz w:val="20"/>
          <w:szCs w:val="20"/>
        </w:rPr>
        <w:t>00</w:t>
      </w:r>
      <w:r w:rsidR="00EF2150">
        <w:rPr>
          <w:sz w:val="20"/>
          <w:szCs w:val="20"/>
        </w:rPr>
        <w:t xml:space="preserve"> per month with a yearly non-refundable registration fee of $</w:t>
      </w:r>
      <w:r w:rsidR="00E94359">
        <w:rPr>
          <w:sz w:val="20"/>
          <w:szCs w:val="20"/>
        </w:rPr>
        <w:t>100</w:t>
      </w:r>
      <w:r w:rsidR="00EF2150">
        <w:rPr>
          <w:sz w:val="20"/>
          <w:szCs w:val="20"/>
        </w:rPr>
        <w:t>.</w:t>
      </w:r>
      <w:r w:rsidR="00091330">
        <w:rPr>
          <w:sz w:val="20"/>
          <w:szCs w:val="20"/>
        </w:rPr>
        <w:t xml:space="preserve"> </w:t>
      </w:r>
      <w:r w:rsidR="00EF2150">
        <w:rPr>
          <w:sz w:val="20"/>
          <w:szCs w:val="20"/>
        </w:rPr>
        <w:t xml:space="preserve">Withdrawal from the </w:t>
      </w:r>
      <w:r w:rsidR="003878F6">
        <w:rPr>
          <w:sz w:val="20"/>
          <w:szCs w:val="20"/>
        </w:rPr>
        <w:t>A</w:t>
      </w:r>
      <w:r w:rsidR="00EF2150">
        <w:rPr>
          <w:sz w:val="20"/>
          <w:szCs w:val="20"/>
        </w:rPr>
        <w:t>ftercare program requires a one month written notice. A one</w:t>
      </w:r>
      <w:r w:rsidR="00D27115">
        <w:rPr>
          <w:sz w:val="20"/>
          <w:szCs w:val="20"/>
        </w:rPr>
        <w:t>-</w:t>
      </w:r>
      <w:r w:rsidR="00EF2150">
        <w:rPr>
          <w:sz w:val="20"/>
          <w:szCs w:val="20"/>
        </w:rPr>
        <w:t>month advance deposit</w:t>
      </w:r>
      <w:r w:rsidR="00091330">
        <w:rPr>
          <w:sz w:val="20"/>
          <w:szCs w:val="20"/>
        </w:rPr>
        <w:t xml:space="preserve"> ($</w:t>
      </w:r>
      <w:r w:rsidR="00ED2347">
        <w:rPr>
          <w:sz w:val="20"/>
          <w:szCs w:val="20"/>
        </w:rPr>
        <w:t>5</w:t>
      </w:r>
      <w:r w:rsidR="00091330">
        <w:rPr>
          <w:sz w:val="20"/>
          <w:szCs w:val="20"/>
        </w:rPr>
        <w:t>00)</w:t>
      </w:r>
      <w:r w:rsidR="00EF2150">
        <w:rPr>
          <w:sz w:val="20"/>
          <w:szCs w:val="20"/>
        </w:rPr>
        <w:t xml:space="preserve"> </w:t>
      </w:r>
      <w:r w:rsidR="000805A0">
        <w:rPr>
          <w:sz w:val="20"/>
          <w:szCs w:val="20"/>
        </w:rPr>
        <w:t>is due at the time of registration</w:t>
      </w:r>
      <w:r w:rsidR="00822D99">
        <w:rPr>
          <w:sz w:val="20"/>
          <w:szCs w:val="20"/>
        </w:rPr>
        <w:t>,</w:t>
      </w:r>
      <w:r w:rsidR="006B4363">
        <w:rPr>
          <w:sz w:val="20"/>
          <w:szCs w:val="20"/>
        </w:rPr>
        <w:t xml:space="preserve"> which is</w:t>
      </w:r>
      <w:r w:rsidR="0056366B">
        <w:rPr>
          <w:sz w:val="20"/>
          <w:szCs w:val="20"/>
        </w:rPr>
        <w:t xml:space="preserve"> applied to your last month’s tuition</w:t>
      </w:r>
      <w:r w:rsidR="006B4363">
        <w:rPr>
          <w:sz w:val="20"/>
          <w:szCs w:val="20"/>
        </w:rPr>
        <w:t xml:space="preserve">, </w:t>
      </w:r>
      <w:r w:rsidR="00A325FD">
        <w:rPr>
          <w:sz w:val="20"/>
          <w:szCs w:val="20"/>
        </w:rPr>
        <w:t xml:space="preserve">if </w:t>
      </w:r>
      <w:r w:rsidR="006B4363">
        <w:rPr>
          <w:sz w:val="20"/>
          <w:szCs w:val="20"/>
        </w:rPr>
        <w:t>at least one month’s notice has been given in written form.</w:t>
      </w:r>
      <w:r w:rsidR="0056366B">
        <w:rPr>
          <w:sz w:val="20"/>
          <w:szCs w:val="20"/>
        </w:rPr>
        <w:t xml:space="preserve">  </w:t>
      </w:r>
      <w:r w:rsidR="006B4363">
        <w:rPr>
          <w:sz w:val="20"/>
          <w:szCs w:val="20"/>
        </w:rPr>
        <w:t>A late fee of $1.00 per minute will apply if your chi</w:t>
      </w:r>
      <w:r>
        <w:rPr>
          <w:sz w:val="20"/>
          <w:szCs w:val="20"/>
        </w:rPr>
        <w:t xml:space="preserve">ld is picked up after </w:t>
      </w:r>
      <w:r w:rsidRPr="00EE4AEF">
        <w:rPr>
          <w:sz w:val="20"/>
          <w:szCs w:val="20"/>
        </w:rPr>
        <w:t>6:00 pm</w:t>
      </w:r>
      <w:r w:rsidR="007E7B9C" w:rsidRPr="00EE4AEF">
        <w:rPr>
          <w:sz w:val="20"/>
          <w:szCs w:val="20"/>
        </w:rPr>
        <w:t>.</w:t>
      </w:r>
      <w:r w:rsidR="007E7B9C">
        <w:rPr>
          <w:sz w:val="20"/>
          <w:szCs w:val="20"/>
        </w:rPr>
        <w:t xml:space="preserve"> </w:t>
      </w:r>
    </w:p>
    <w:p w14:paraId="1A861542" w14:textId="7242F18A" w:rsidR="00E94359" w:rsidRDefault="00822D99" w:rsidP="00E94359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Registration Info: </w:t>
      </w:r>
      <w:r w:rsidR="00E94359" w:rsidRPr="001D6F8A">
        <w:rPr>
          <w:sz w:val="20"/>
          <w:szCs w:val="20"/>
        </w:rPr>
        <w:t>PRIORITY REGISTRATION for</w:t>
      </w:r>
      <w:r w:rsidR="00E94359">
        <w:rPr>
          <w:sz w:val="20"/>
          <w:szCs w:val="20"/>
        </w:rPr>
        <w:t xml:space="preserve"> </w:t>
      </w:r>
      <w:r w:rsidR="00E94359" w:rsidRPr="001D6F8A">
        <w:rPr>
          <w:sz w:val="20"/>
          <w:szCs w:val="20"/>
        </w:rPr>
        <w:t xml:space="preserve">current NWCCC childcare and </w:t>
      </w:r>
      <w:r w:rsidR="005C27EC">
        <w:rPr>
          <w:sz w:val="20"/>
          <w:szCs w:val="20"/>
        </w:rPr>
        <w:t>A</w:t>
      </w:r>
      <w:r w:rsidR="00E94359" w:rsidRPr="001D6F8A">
        <w:rPr>
          <w:sz w:val="20"/>
          <w:szCs w:val="20"/>
        </w:rPr>
        <w:t xml:space="preserve">ftercare families </w:t>
      </w:r>
      <w:r w:rsidR="00E94359">
        <w:rPr>
          <w:sz w:val="20"/>
          <w:szCs w:val="20"/>
        </w:rPr>
        <w:t xml:space="preserve">begins at 10:00am on April </w:t>
      </w:r>
      <w:r w:rsidR="00320BF8">
        <w:rPr>
          <w:sz w:val="20"/>
          <w:szCs w:val="20"/>
        </w:rPr>
        <w:t>8</w:t>
      </w:r>
      <w:r w:rsidR="00E94359" w:rsidRPr="001D6F8A">
        <w:rPr>
          <w:sz w:val="20"/>
          <w:szCs w:val="20"/>
        </w:rPr>
        <w:t xml:space="preserve"> </w:t>
      </w:r>
      <w:r w:rsidR="00E94359">
        <w:rPr>
          <w:sz w:val="20"/>
          <w:szCs w:val="20"/>
        </w:rPr>
        <w:t>and will continue through</w:t>
      </w:r>
      <w:r w:rsidR="00E94359" w:rsidRPr="001D6F8A">
        <w:rPr>
          <w:sz w:val="20"/>
          <w:szCs w:val="20"/>
        </w:rPr>
        <w:t xml:space="preserve"> </w:t>
      </w:r>
      <w:r w:rsidR="00E94359">
        <w:rPr>
          <w:sz w:val="20"/>
          <w:szCs w:val="20"/>
        </w:rPr>
        <w:t>April</w:t>
      </w:r>
      <w:r w:rsidR="00E94359" w:rsidRPr="001D6F8A">
        <w:rPr>
          <w:sz w:val="20"/>
          <w:szCs w:val="20"/>
        </w:rPr>
        <w:t xml:space="preserve"> </w:t>
      </w:r>
      <w:r w:rsidR="00E94359">
        <w:rPr>
          <w:sz w:val="20"/>
          <w:szCs w:val="20"/>
        </w:rPr>
        <w:t>1</w:t>
      </w:r>
      <w:r w:rsidR="00320BF8">
        <w:rPr>
          <w:sz w:val="20"/>
          <w:szCs w:val="20"/>
        </w:rPr>
        <w:t>2</w:t>
      </w:r>
      <w:r w:rsidR="00E94359" w:rsidRPr="001D6F8A">
        <w:rPr>
          <w:sz w:val="20"/>
          <w:szCs w:val="20"/>
        </w:rPr>
        <w:t>, 202</w:t>
      </w:r>
      <w:r w:rsidR="00E94359">
        <w:rPr>
          <w:sz w:val="20"/>
          <w:szCs w:val="20"/>
        </w:rPr>
        <w:t>3</w:t>
      </w:r>
      <w:r w:rsidR="00E94359" w:rsidRPr="001D6F8A">
        <w:rPr>
          <w:sz w:val="20"/>
          <w:szCs w:val="20"/>
        </w:rPr>
        <w:t xml:space="preserve">.  OPEN ENROLLMENT for new families begins </w:t>
      </w:r>
      <w:r w:rsidR="00E94359">
        <w:rPr>
          <w:sz w:val="20"/>
          <w:szCs w:val="20"/>
        </w:rPr>
        <w:t>April 1</w:t>
      </w:r>
      <w:r w:rsidR="00320BF8">
        <w:rPr>
          <w:sz w:val="20"/>
          <w:szCs w:val="20"/>
        </w:rPr>
        <w:t>5</w:t>
      </w:r>
      <w:r w:rsidR="00E94359" w:rsidRPr="001D6F8A">
        <w:rPr>
          <w:sz w:val="20"/>
          <w:szCs w:val="20"/>
        </w:rPr>
        <w:t xml:space="preserve">. </w:t>
      </w:r>
    </w:p>
    <w:p w14:paraId="3B238E48" w14:textId="70078A83" w:rsidR="00DE3623" w:rsidRDefault="00E94359" w:rsidP="00DE362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To register for Aftercare, </w:t>
      </w:r>
      <w:r w:rsidR="0056366B">
        <w:rPr>
          <w:sz w:val="20"/>
          <w:szCs w:val="20"/>
        </w:rPr>
        <w:t xml:space="preserve">fill out the information in </w:t>
      </w:r>
      <w:r>
        <w:rPr>
          <w:sz w:val="20"/>
          <w:szCs w:val="20"/>
        </w:rPr>
        <w:t xml:space="preserve">the Aftercare Registration </w:t>
      </w:r>
      <w:r w:rsidR="0056366B">
        <w:rPr>
          <w:sz w:val="20"/>
          <w:szCs w:val="20"/>
        </w:rPr>
        <w:t>box</w:t>
      </w:r>
      <w:r>
        <w:rPr>
          <w:sz w:val="20"/>
          <w:szCs w:val="20"/>
        </w:rPr>
        <w:t xml:space="preserve"> on our website (</w:t>
      </w:r>
      <w:hyperlink r:id="rId8" w:history="1">
        <w:r w:rsidRPr="00DB4722">
          <w:rPr>
            <w:rStyle w:val="Hyperlink"/>
            <w:sz w:val="20"/>
            <w:szCs w:val="20"/>
          </w:rPr>
          <w:t>www.northwestchristianchildcare.org</w:t>
        </w:r>
      </w:hyperlink>
      <w:r>
        <w:rPr>
          <w:sz w:val="20"/>
          <w:szCs w:val="20"/>
        </w:rPr>
        <w:t xml:space="preserve"> ) and then click Submit.  Enrollment confirmations will be sent out in the weeks following registration.  </w:t>
      </w:r>
    </w:p>
    <w:p w14:paraId="1600BA35" w14:textId="77777777" w:rsidR="00DE3623" w:rsidRDefault="00DE3623" w:rsidP="00DE3623">
      <w:pPr>
        <w:spacing w:after="0"/>
        <w:rPr>
          <w:sz w:val="20"/>
          <w:szCs w:val="20"/>
        </w:rPr>
      </w:pPr>
    </w:p>
    <w:p w14:paraId="1B8284B2" w14:textId="22DDE82B" w:rsidR="000F298E" w:rsidRDefault="000F298E" w:rsidP="00DE3623">
      <w:pPr>
        <w:spacing w:after="0"/>
        <w:rPr>
          <w:sz w:val="20"/>
          <w:szCs w:val="20"/>
        </w:rPr>
      </w:pPr>
      <w:r w:rsidRPr="00783E4E">
        <w:rPr>
          <w:sz w:val="20"/>
          <w:szCs w:val="20"/>
        </w:rPr>
        <w:t xml:space="preserve">We will take care of everything from the time the school bell rings </w:t>
      </w:r>
      <w:r w:rsidR="009A3F13" w:rsidRPr="00783E4E">
        <w:rPr>
          <w:sz w:val="20"/>
          <w:szCs w:val="20"/>
        </w:rPr>
        <w:t xml:space="preserve">at the end of the day </w:t>
      </w:r>
      <w:r w:rsidR="00592DEA">
        <w:rPr>
          <w:sz w:val="20"/>
          <w:szCs w:val="20"/>
        </w:rPr>
        <w:t xml:space="preserve">until </w:t>
      </w:r>
      <w:r w:rsidR="00E14EB0">
        <w:rPr>
          <w:sz w:val="20"/>
          <w:szCs w:val="20"/>
        </w:rPr>
        <w:t>6:00</w:t>
      </w:r>
      <w:r w:rsidR="00592DEA">
        <w:rPr>
          <w:sz w:val="20"/>
          <w:szCs w:val="20"/>
        </w:rPr>
        <w:t xml:space="preserve"> pm.</w:t>
      </w:r>
      <w:r w:rsidR="00026C9E">
        <w:rPr>
          <w:sz w:val="20"/>
          <w:szCs w:val="20"/>
        </w:rPr>
        <w:t xml:space="preserve">  </w:t>
      </w:r>
      <w:r w:rsidRPr="00783E4E">
        <w:rPr>
          <w:sz w:val="20"/>
          <w:szCs w:val="20"/>
        </w:rPr>
        <w:t>After returning to NWCCC</w:t>
      </w:r>
      <w:r w:rsidR="00A21369" w:rsidRPr="00783E4E">
        <w:rPr>
          <w:sz w:val="20"/>
          <w:szCs w:val="20"/>
        </w:rPr>
        <w:t>,</w:t>
      </w:r>
      <w:r w:rsidRPr="00783E4E">
        <w:rPr>
          <w:sz w:val="20"/>
          <w:szCs w:val="20"/>
        </w:rPr>
        <w:t xml:space="preserve"> we will provide a snack, homework time, fun activities</w:t>
      </w:r>
      <w:r w:rsidR="00592DEA">
        <w:rPr>
          <w:sz w:val="20"/>
          <w:szCs w:val="20"/>
        </w:rPr>
        <w:t>,</w:t>
      </w:r>
      <w:r w:rsidRPr="00783E4E">
        <w:rPr>
          <w:sz w:val="20"/>
          <w:szCs w:val="20"/>
        </w:rPr>
        <w:t xml:space="preserve"> and gym</w:t>
      </w:r>
      <w:r w:rsidR="0044596B">
        <w:rPr>
          <w:sz w:val="20"/>
          <w:szCs w:val="20"/>
        </w:rPr>
        <w:t>/</w:t>
      </w:r>
      <w:r w:rsidRPr="00783E4E">
        <w:rPr>
          <w:sz w:val="20"/>
          <w:szCs w:val="20"/>
        </w:rPr>
        <w:t>outside playtime.</w:t>
      </w:r>
    </w:p>
    <w:p w14:paraId="1A401A73" w14:textId="77777777" w:rsidR="00DE3623" w:rsidRPr="00783E4E" w:rsidRDefault="00DE3623" w:rsidP="00DE3623">
      <w:pPr>
        <w:spacing w:after="0"/>
        <w:rPr>
          <w:sz w:val="20"/>
          <w:szCs w:val="20"/>
        </w:rPr>
      </w:pPr>
    </w:p>
    <w:p w14:paraId="67361E77" w14:textId="57B7E305" w:rsidR="005357D7" w:rsidRPr="00233718" w:rsidRDefault="009A3F13" w:rsidP="0000049C">
      <w:pPr>
        <w:rPr>
          <w:sz w:val="20"/>
          <w:szCs w:val="20"/>
        </w:rPr>
      </w:pPr>
      <w:r w:rsidRPr="00783E4E">
        <w:rPr>
          <w:sz w:val="20"/>
          <w:szCs w:val="20"/>
        </w:rPr>
        <w:t xml:space="preserve">We have </w:t>
      </w:r>
      <w:r w:rsidR="00037903">
        <w:rPr>
          <w:sz w:val="20"/>
          <w:szCs w:val="20"/>
        </w:rPr>
        <w:t>a</w:t>
      </w:r>
      <w:r w:rsidR="00960B1E" w:rsidRPr="00783E4E">
        <w:rPr>
          <w:sz w:val="20"/>
          <w:szCs w:val="20"/>
        </w:rPr>
        <w:t xml:space="preserve"> </w:t>
      </w:r>
      <w:r w:rsidR="002E598D">
        <w:rPr>
          <w:sz w:val="20"/>
          <w:szCs w:val="20"/>
        </w:rPr>
        <w:t>limited number of spots available</w:t>
      </w:r>
      <w:r w:rsidR="00182FCD" w:rsidRPr="00783E4E">
        <w:rPr>
          <w:sz w:val="20"/>
          <w:szCs w:val="20"/>
        </w:rPr>
        <w:t xml:space="preserve"> for each school</w:t>
      </w:r>
      <w:r w:rsidR="00F4572A">
        <w:rPr>
          <w:sz w:val="20"/>
          <w:szCs w:val="20"/>
        </w:rPr>
        <w:t>, so</w:t>
      </w:r>
      <w:r w:rsidR="00960B1E" w:rsidRPr="00783E4E">
        <w:rPr>
          <w:sz w:val="20"/>
          <w:szCs w:val="20"/>
        </w:rPr>
        <w:t xml:space="preserve"> REGISTER </w:t>
      </w:r>
      <w:r w:rsidR="00F4572A">
        <w:rPr>
          <w:sz w:val="20"/>
          <w:szCs w:val="20"/>
        </w:rPr>
        <w:t>EARLY</w:t>
      </w:r>
      <w:r w:rsidR="00960B1E" w:rsidRPr="00783E4E">
        <w:rPr>
          <w:sz w:val="20"/>
          <w:szCs w:val="20"/>
        </w:rPr>
        <w:t>!</w:t>
      </w:r>
    </w:p>
    <w:p w14:paraId="3D73DC2E" w14:textId="5C282DA8" w:rsidR="000F298E" w:rsidRPr="00783E4E" w:rsidRDefault="002B4C0D" w:rsidP="0000049C">
      <w:pPr>
        <w:rPr>
          <w:sz w:val="20"/>
          <w:szCs w:val="20"/>
        </w:rPr>
      </w:pPr>
      <w:r>
        <w:rPr>
          <w:sz w:val="20"/>
          <w:szCs w:val="20"/>
        </w:rPr>
        <w:t>Anita Walker</w:t>
      </w:r>
      <w:r w:rsidR="00166DF5" w:rsidRPr="00783E4E">
        <w:rPr>
          <w:sz w:val="20"/>
          <w:szCs w:val="20"/>
        </w:rPr>
        <w:t xml:space="preserve">, </w:t>
      </w:r>
      <w:r w:rsidR="000F298E" w:rsidRPr="00783E4E">
        <w:rPr>
          <w:sz w:val="20"/>
          <w:szCs w:val="20"/>
        </w:rPr>
        <w:t>NWCCC Director</w:t>
      </w:r>
    </w:p>
    <w:sectPr w:rsidR="000F298E" w:rsidRPr="00783E4E" w:rsidSect="00233718">
      <w:pgSz w:w="12240" w:h="15840"/>
      <w:pgMar w:top="720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E7E0F72"/>
    <w:multiLevelType w:val="hybridMultilevel"/>
    <w:tmpl w:val="66E6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E4185"/>
    <w:multiLevelType w:val="hybridMultilevel"/>
    <w:tmpl w:val="AC7CAADE"/>
    <w:lvl w:ilvl="0" w:tplc="40101C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894737">
    <w:abstractNumId w:val="0"/>
  </w:num>
  <w:num w:numId="2" w16cid:durableId="1609435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757171">
    <w:abstractNumId w:val="0"/>
  </w:num>
  <w:num w:numId="4" w16cid:durableId="1787891208">
    <w:abstractNumId w:val="0"/>
  </w:num>
  <w:num w:numId="5" w16cid:durableId="2028868544">
    <w:abstractNumId w:val="0"/>
  </w:num>
  <w:num w:numId="6" w16cid:durableId="1865097578">
    <w:abstractNumId w:val="0"/>
  </w:num>
  <w:num w:numId="7" w16cid:durableId="1443496791">
    <w:abstractNumId w:val="0"/>
  </w:num>
  <w:num w:numId="8" w16cid:durableId="714238543">
    <w:abstractNumId w:val="0"/>
  </w:num>
  <w:num w:numId="9" w16cid:durableId="762803464">
    <w:abstractNumId w:val="0"/>
  </w:num>
  <w:num w:numId="10" w16cid:durableId="727843632">
    <w:abstractNumId w:val="0"/>
  </w:num>
  <w:num w:numId="11" w16cid:durableId="360130243">
    <w:abstractNumId w:val="0"/>
  </w:num>
  <w:num w:numId="12" w16cid:durableId="371611303">
    <w:abstractNumId w:val="0"/>
  </w:num>
  <w:num w:numId="13" w16cid:durableId="350421624">
    <w:abstractNumId w:val="2"/>
  </w:num>
  <w:num w:numId="14" w16cid:durableId="598415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9C"/>
    <w:rsid w:val="0000049C"/>
    <w:rsid w:val="000070D3"/>
    <w:rsid w:val="0001052E"/>
    <w:rsid w:val="00011316"/>
    <w:rsid w:val="00026C9E"/>
    <w:rsid w:val="00037903"/>
    <w:rsid w:val="0005080C"/>
    <w:rsid w:val="0005260E"/>
    <w:rsid w:val="000805A0"/>
    <w:rsid w:val="00081FDD"/>
    <w:rsid w:val="00091330"/>
    <w:rsid w:val="000B14F1"/>
    <w:rsid w:val="000C6201"/>
    <w:rsid w:val="000E4DED"/>
    <w:rsid w:val="000E643E"/>
    <w:rsid w:val="000F298E"/>
    <w:rsid w:val="000F401B"/>
    <w:rsid w:val="000F468C"/>
    <w:rsid w:val="00110AA7"/>
    <w:rsid w:val="001115F2"/>
    <w:rsid w:val="001169E7"/>
    <w:rsid w:val="001246DA"/>
    <w:rsid w:val="00126BC8"/>
    <w:rsid w:val="00145CE0"/>
    <w:rsid w:val="00166238"/>
    <w:rsid w:val="00166DF5"/>
    <w:rsid w:val="00182FCD"/>
    <w:rsid w:val="00186EC5"/>
    <w:rsid w:val="001C2898"/>
    <w:rsid w:val="001D2F5D"/>
    <w:rsid w:val="001F346E"/>
    <w:rsid w:val="001F7210"/>
    <w:rsid w:val="001F743A"/>
    <w:rsid w:val="002036DA"/>
    <w:rsid w:val="00217E78"/>
    <w:rsid w:val="00232660"/>
    <w:rsid w:val="00233718"/>
    <w:rsid w:val="0024679A"/>
    <w:rsid w:val="00251EF9"/>
    <w:rsid w:val="00274D28"/>
    <w:rsid w:val="00281E2F"/>
    <w:rsid w:val="00284C58"/>
    <w:rsid w:val="00290FBF"/>
    <w:rsid w:val="002955F4"/>
    <w:rsid w:val="0029712B"/>
    <w:rsid w:val="002B4C0D"/>
    <w:rsid w:val="002E598D"/>
    <w:rsid w:val="002F1321"/>
    <w:rsid w:val="002F4C05"/>
    <w:rsid w:val="003101E3"/>
    <w:rsid w:val="0031338B"/>
    <w:rsid w:val="00320BF8"/>
    <w:rsid w:val="00330897"/>
    <w:rsid w:val="003878F6"/>
    <w:rsid w:val="00391456"/>
    <w:rsid w:val="003A1579"/>
    <w:rsid w:val="003B66A6"/>
    <w:rsid w:val="003C7CD8"/>
    <w:rsid w:val="003D5024"/>
    <w:rsid w:val="003E2488"/>
    <w:rsid w:val="003E3B8C"/>
    <w:rsid w:val="003E5D87"/>
    <w:rsid w:val="003E6669"/>
    <w:rsid w:val="00406352"/>
    <w:rsid w:val="0044596B"/>
    <w:rsid w:val="004608F3"/>
    <w:rsid w:val="004A23C0"/>
    <w:rsid w:val="004B75CF"/>
    <w:rsid w:val="004C5C5D"/>
    <w:rsid w:val="004D3D32"/>
    <w:rsid w:val="004E3C35"/>
    <w:rsid w:val="00500292"/>
    <w:rsid w:val="00511EC0"/>
    <w:rsid w:val="005170B7"/>
    <w:rsid w:val="00520146"/>
    <w:rsid w:val="00522559"/>
    <w:rsid w:val="0052454D"/>
    <w:rsid w:val="005250A5"/>
    <w:rsid w:val="005357D7"/>
    <w:rsid w:val="00556302"/>
    <w:rsid w:val="00556A69"/>
    <w:rsid w:val="0056366B"/>
    <w:rsid w:val="00564698"/>
    <w:rsid w:val="005704F1"/>
    <w:rsid w:val="00585759"/>
    <w:rsid w:val="00587BED"/>
    <w:rsid w:val="00592DEA"/>
    <w:rsid w:val="005B0ED6"/>
    <w:rsid w:val="005B6891"/>
    <w:rsid w:val="005C27EC"/>
    <w:rsid w:val="005C5399"/>
    <w:rsid w:val="005C6659"/>
    <w:rsid w:val="005D53A0"/>
    <w:rsid w:val="005F34BF"/>
    <w:rsid w:val="006179C8"/>
    <w:rsid w:val="0062282D"/>
    <w:rsid w:val="00632303"/>
    <w:rsid w:val="00634AAF"/>
    <w:rsid w:val="0063755E"/>
    <w:rsid w:val="006403E4"/>
    <w:rsid w:val="0065178F"/>
    <w:rsid w:val="00651BBE"/>
    <w:rsid w:val="006550B2"/>
    <w:rsid w:val="00663E6F"/>
    <w:rsid w:val="006B4363"/>
    <w:rsid w:val="006B45F0"/>
    <w:rsid w:val="006E5348"/>
    <w:rsid w:val="006F66AE"/>
    <w:rsid w:val="006F7F3F"/>
    <w:rsid w:val="0073556E"/>
    <w:rsid w:val="00757E54"/>
    <w:rsid w:val="00763DE7"/>
    <w:rsid w:val="00776143"/>
    <w:rsid w:val="00783E4E"/>
    <w:rsid w:val="007A0289"/>
    <w:rsid w:val="007B163E"/>
    <w:rsid w:val="007D2256"/>
    <w:rsid w:val="007E6CA4"/>
    <w:rsid w:val="007E7B9C"/>
    <w:rsid w:val="007F0B92"/>
    <w:rsid w:val="007F5462"/>
    <w:rsid w:val="00801D04"/>
    <w:rsid w:val="00816E76"/>
    <w:rsid w:val="00822D99"/>
    <w:rsid w:val="00853E70"/>
    <w:rsid w:val="008644DD"/>
    <w:rsid w:val="0086537E"/>
    <w:rsid w:val="008A0091"/>
    <w:rsid w:val="008A18F6"/>
    <w:rsid w:val="008B61B9"/>
    <w:rsid w:val="008C1C74"/>
    <w:rsid w:val="008D60E0"/>
    <w:rsid w:val="008D66B3"/>
    <w:rsid w:val="008E17E2"/>
    <w:rsid w:val="008E232A"/>
    <w:rsid w:val="008E5707"/>
    <w:rsid w:val="009007E2"/>
    <w:rsid w:val="00902470"/>
    <w:rsid w:val="00914068"/>
    <w:rsid w:val="009214D5"/>
    <w:rsid w:val="009278FA"/>
    <w:rsid w:val="00927CF8"/>
    <w:rsid w:val="00960B1E"/>
    <w:rsid w:val="00971DCA"/>
    <w:rsid w:val="0098077E"/>
    <w:rsid w:val="00997D09"/>
    <w:rsid w:val="009A3F13"/>
    <w:rsid w:val="009B13E5"/>
    <w:rsid w:val="009B6512"/>
    <w:rsid w:val="009C210A"/>
    <w:rsid w:val="009C4989"/>
    <w:rsid w:val="009D502D"/>
    <w:rsid w:val="009F3065"/>
    <w:rsid w:val="009F51BF"/>
    <w:rsid w:val="00A13A79"/>
    <w:rsid w:val="00A21369"/>
    <w:rsid w:val="00A217DC"/>
    <w:rsid w:val="00A325FD"/>
    <w:rsid w:val="00A40EA7"/>
    <w:rsid w:val="00A52C60"/>
    <w:rsid w:val="00A6473D"/>
    <w:rsid w:val="00A73FBE"/>
    <w:rsid w:val="00A80E15"/>
    <w:rsid w:val="00A97C67"/>
    <w:rsid w:val="00AB6A0C"/>
    <w:rsid w:val="00AC3533"/>
    <w:rsid w:val="00AE477D"/>
    <w:rsid w:val="00AF7CEC"/>
    <w:rsid w:val="00B01E1C"/>
    <w:rsid w:val="00B047BE"/>
    <w:rsid w:val="00B13637"/>
    <w:rsid w:val="00B32960"/>
    <w:rsid w:val="00B32A8F"/>
    <w:rsid w:val="00B34E42"/>
    <w:rsid w:val="00B665CB"/>
    <w:rsid w:val="00B861A4"/>
    <w:rsid w:val="00BA1391"/>
    <w:rsid w:val="00BA1A95"/>
    <w:rsid w:val="00BA48D8"/>
    <w:rsid w:val="00BB0C1A"/>
    <w:rsid w:val="00BB5093"/>
    <w:rsid w:val="00BC57D3"/>
    <w:rsid w:val="00BC7F4A"/>
    <w:rsid w:val="00BD3D48"/>
    <w:rsid w:val="00BE0840"/>
    <w:rsid w:val="00BE0CB2"/>
    <w:rsid w:val="00BF1EB4"/>
    <w:rsid w:val="00BF552E"/>
    <w:rsid w:val="00C431D8"/>
    <w:rsid w:val="00C535E5"/>
    <w:rsid w:val="00C71503"/>
    <w:rsid w:val="00C8773C"/>
    <w:rsid w:val="00C9516D"/>
    <w:rsid w:val="00CA05EE"/>
    <w:rsid w:val="00CA0BB9"/>
    <w:rsid w:val="00CA62A3"/>
    <w:rsid w:val="00CA7AAD"/>
    <w:rsid w:val="00CD6448"/>
    <w:rsid w:val="00CF098D"/>
    <w:rsid w:val="00D166DB"/>
    <w:rsid w:val="00D27115"/>
    <w:rsid w:val="00D31C22"/>
    <w:rsid w:val="00D32C99"/>
    <w:rsid w:val="00D521A3"/>
    <w:rsid w:val="00D72E1A"/>
    <w:rsid w:val="00D80979"/>
    <w:rsid w:val="00DC0DB3"/>
    <w:rsid w:val="00DE0F54"/>
    <w:rsid w:val="00DE3623"/>
    <w:rsid w:val="00DF056C"/>
    <w:rsid w:val="00DF0E49"/>
    <w:rsid w:val="00E07021"/>
    <w:rsid w:val="00E14EB0"/>
    <w:rsid w:val="00E155F6"/>
    <w:rsid w:val="00E22D3B"/>
    <w:rsid w:val="00E24069"/>
    <w:rsid w:val="00E300D3"/>
    <w:rsid w:val="00E46583"/>
    <w:rsid w:val="00E50D65"/>
    <w:rsid w:val="00E6339C"/>
    <w:rsid w:val="00E94359"/>
    <w:rsid w:val="00ED2347"/>
    <w:rsid w:val="00ED4C9C"/>
    <w:rsid w:val="00ED622D"/>
    <w:rsid w:val="00ED6FF1"/>
    <w:rsid w:val="00EE4AEF"/>
    <w:rsid w:val="00EF2150"/>
    <w:rsid w:val="00EF72E4"/>
    <w:rsid w:val="00F024B5"/>
    <w:rsid w:val="00F249E3"/>
    <w:rsid w:val="00F37D27"/>
    <w:rsid w:val="00F43F60"/>
    <w:rsid w:val="00F4572A"/>
    <w:rsid w:val="00F458DD"/>
    <w:rsid w:val="00FA5F4A"/>
    <w:rsid w:val="00FC3CBD"/>
    <w:rsid w:val="00FE7DFD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4E46"/>
  <w15:docId w15:val="{7010EEA2-FD4D-46CC-A1AB-53331574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4B5"/>
  </w:style>
  <w:style w:type="paragraph" w:styleId="Heading1">
    <w:name w:val="heading 1"/>
    <w:basedOn w:val="Normal"/>
    <w:next w:val="Normal"/>
    <w:link w:val="Heading1Char"/>
    <w:uiPriority w:val="9"/>
    <w:qFormat/>
    <w:rsid w:val="00F024B5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24B5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24B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4B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24B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24B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24B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24B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24B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24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24B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4B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024B5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F024B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24B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24B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4B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24B5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24B5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24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24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24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024B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024B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024B5"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sid w:val="00F024B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F024B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024B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24B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24B5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sid w:val="00F024B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024B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024B5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24B5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24B5"/>
    <w:pPr>
      <w:outlineLvl w:val="9"/>
    </w:pPr>
  </w:style>
  <w:style w:type="paragraph" w:styleId="NoSpacing">
    <w:name w:val="No Spacing"/>
    <w:uiPriority w:val="1"/>
    <w:qFormat/>
    <w:rsid w:val="00F024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2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3E4E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EA7"/>
    <w:rPr>
      <w:color w:val="B26B0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westchristianchildcare.org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sonb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3A66DD-AED3-450A-AE9E-EB2D520B38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nicholsonb</dc:creator>
  <cp:lastModifiedBy>Jodi Keller</cp:lastModifiedBy>
  <cp:revision>11</cp:revision>
  <cp:lastPrinted>2022-04-07T15:23:00Z</cp:lastPrinted>
  <dcterms:created xsi:type="dcterms:W3CDTF">2023-11-08T14:49:00Z</dcterms:created>
  <dcterms:modified xsi:type="dcterms:W3CDTF">2024-03-14T15:10:00Z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